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5" w:rsidRPr="000C2FB9" w:rsidRDefault="000C2FB9" w:rsidP="000C2F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795021">
        <w:rPr>
          <w:rFonts w:ascii="Times New Roman" w:hAnsi="Times New Roman" w:cs="Times New Roman"/>
          <w:b/>
          <w:sz w:val="24"/>
          <w:szCs w:val="24"/>
        </w:rPr>
        <w:t>чей программе по изобразительному искусству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p w:rsidR="00B95121" w:rsidRDefault="000C2FB9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B95121">
        <w:rPr>
          <w:rFonts w:ascii="Times New Roman" w:hAnsi="Times New Roman" w:cs="Times New Roman"/>
          <w:sz w:val="24"/>
          <w:szCs w:val="24"/>
        </w:rPr>
        <w:t>на основе:</w:t>
      </w:r>
    </w:p>
    <w:p w:rsidR="00795021" w:rsidRDefault="00795021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 5-8 класс» под редакцией Б.М. Неменского. М.: Просвещение, 2010г.</w:t>
      </w:r>
    </w:p>
    <w:p w:rsidR="00DC673E" w:rsidRDefault="00DC673E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</w:t>
      </w:r>
      <w:r w:rsidR="00795021">
        <w:rPr>
          <w:rFonts w:ascii="Times New Roman" w:hAnsi="Times New Roman" w:cs="Times New Roman"/>
          <w:sz w:val="24"/>
          <w:szCs w:val="24"/>
        </w:rPr>
        <w:t>«Изобразительное искусство»  5 класс» под редакцией Б.М. Неменского.         М.: Просвещение</w:t>
      </w:r>
      <w:r>
        <w:rPr>
          <w:rFonts w:ascii="Times New Roman" w:hAnsi="Times New Roman" w:cs="Times New Roman"/>
          <w:sz w:val="24"/>
          <w:szCs w:val="24"/>
        </w:rPr>
        <w:t>, 2010г.</w:t>
      </w:r>
    </w:p>
    <w:p w:rsidR="00DC673E" w:rsidRDefault="00DC673E" w:rsidP="00DC6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DC673E" w:rsidRDefault="00DC673E" w:rsidP="00DC6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плану- 1 час (всего 34 часа)</w:t>
      </w:r>
    </w:p>
    <w:p w:rsidR="00DC673E" w:rsidRDefault="00DC673E" w:rsidP="000C2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1" w:rsidRPr="000C2FB9" w:rsidRDefault="00795021" w:rsidP="007950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изобразительному искусству 6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 5-8 класс» под редакцией Б.М. Неменского. М.: Просвещение, 2010г.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«Изобразительное искусство»  6 класс» под редакцией Б.М. Неменского.         М.: Просвещение, 2010г.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плану- 1 час (всего 34 часа)</w:t>
      </w:r>
    </w:p>
    <w:p w:rsidR="00DC673E" w:rsidRDefault="00DC673E" w:rsidP="00DC6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1" w:rsidRPr="000C2FB9" w:rsidRDefault="00795021" w:rsidP="007950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изобразительному искусству 7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 5-8 класс» под редакцией Б.М. Неменского. М.: Просвещение, 2010г.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«Изобразительное искусство»  7 класс» под редакцией Б.М. Неменского.         М.: Просвещение, 2010г.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плану- 1 час (всего 34 часа)</w:t>
      </w:r>
    </w:p>
    <w:p w:rsidR="00DC673E" w:rsidRDefault="00DC673E" w:rsidP="000C2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1" w:rsidRPr="000C2FB9" w:rsidRDefault="00795021" w:rsidP="007950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изобразительному искусству 8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 5-8 класс» под редакцией Б.М. Неменского. М.: Просвещение, 2010г.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«Изобразительное искусство»  8 класс» под редакцией Б.М. Неменского.         М.: Просвещение, 2010г.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передает содержание предметных тем государственного образовательного стандарта.</w:t>
      </w:r>
    </w:p>
    <w:p w:rsidR="00795021" w:rsidRDefault="00795021" w:rsidP="007950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плану- 1 час (всего 34 часа)</w:t>
      </w:r>
    </w:p>
    <w:p w:rsidR="00795021" w:rsidRDefault="00795021" w:rsidP="000C2F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5021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B9"/>
    <w:rsid w:val="000968EB"/>
    <w:rsid w:val="000C2FB9"/>
    <w:rsid w:val="00343A90"/>
    <w:rsid w:val="006634A9"/>
    <w:rsid w:val="00681C48"/>
    <w:rsid w:val="00795021"/>
    <w:rsid w:val="007E0C65"/>
    <w:rsid w:val="0084220D"/>
    <w:rsid w:val="00983F3F"/>
    <w:rsid w:val="00AA6556"/>
    <w:rsid w:val="00B95121"/>
    <w:rsid w:val="00CD383D"/>
    <w:rsid w:val="00DC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Света</cp:lastModifiedBy>
  <cp:revision>7</cp:revision>
  <dcterms:created xsi:type="dcterms:W3CDTF">2014-02-26T04:53:00Z</dcterms:created>
  <dcterms:modified xsi:type="dcterms:W3CDTF">2014-02-26T15:04:00Z</dcterms:modified>
</cp:coreProperties>
</file>