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D" w:rsidRDefault="00BF6B3D">
      <w:pPr>
        <w:pStyle w:val="1"/>
      </w:pPr>
    </w:p>
    <w:p w:rsidR="008B3AB0" w:rsidRDefault="008B3AB0" w:rsidP="008B3AB0">
      <w:pPr>
        <w:pStyle w:val="1"/>
        <w:ind w:left="-567"/>
        <w:rPr>
          <w:b/>
          <w:sz w:val="28"/>
        </w:rPr>
      </w:pPr>
      <w:r>
        <w:rPr>
          <w:b/>
          <w:sz w:val="28"/>
        </w:rPr>
        <w:t>Рассмотрено</w:t>
      </w:r>
      <w:proofErr w:type="gramStart"/>
      <w:r>
        <w:rPr>
          <w:b/>
          <w:sz w:val="28"/>
        </w:rPr>
        <w:t xml:space="preserve">                                                             У</w:t>
      </w:r>
      <w:proofErr w:type="gramEnd"/>
      <w:r>
        <w:rPr>
          <w:b/>
          <w:sz w:val="28"/>
        </w:rPr>
        <w:t>тверждаю:</w:t>
      </w:r>
    </w:p>
    <w:p w:rsidR="008B3AB0" w:rsidRDefault="008B3AB0" w:rsidP="008B3AB0">
      <w:pPr>
        <w:ind w:left="-567"/>
        <w:rPr>
          <w:sz w:val="24"/>
          <w:lang w:val="ru-RU"/>
        </w:rPr>
      </w:pPr>
      <w:r>
        <w:rPr>
          <w:sz w:val="24"/>
          <w:lang w:val="ru-RU"/>
        </w:rPr>
        <w:t>на педагогическом совете                                                      Директор МБОУ Вяжинской ООШ</w:t>
      </w:r>
    </w:p>
    <w:p w:rsidR="008B3AB0" w:rsidRDefault="008B3AB0" w:rsidP="008B3AB0">
      <w:pPr>
        <w:tabs>
          <w:tab w:val="left" w:pos="4920"/>
        </w:tabs>
        <w:ind w:left="-567"/>
        <w:rPr>
          <w:sz w:val="24"/>
          <w:lang w:val="ru-RU"/>
        </w:rPr>
      </w:pPr>
      <w:r>
        <w:rPr>
          <w:sz w:val="24"/>
          <w:lang w:val="ru-RU"/>
        </w:rPr>
        <w:t>МБОУ Вяжинской ООШ</w:t>
      </w:r>
      <w:r>
        <w:rPr>
          <w:sz w:val="24"/>
          <w:lang w:val="ru-RU"/>
        </w:rPr>
        <w:tab/>
        <w:t xml:space="preserve">       ___________ С.Н. Хоршева</w:t>
      </w:r>
    </w:p>
    <w:p w:rsidR="008B3AB0" w:rsidRPr="008B3AB0" w:rsidRDefault="008B3AB0" w:rsidP="008B3AB0">
      <w:pPr>
        <w:pStyle w:val="a3"/>
        <w:tabs>
          <w:tab w:val="left" w:pos="5355"/>
        </w:tabs>
        <w:spacing w:before="20" w:line="259" w:lineRule="auto"/>
        <w:ind w:left="-567"/>
        <w:rPr>
          <w:sz w:val="24"/>
          <w:szCs w:val="24"/>
        </w:rPr>
      </w:pPr>
      <w:r>
        <w:rPr>
          <w:sz w:val="24"/>
          <w:szCs w:val="24"/>
        </w:rPr>
        <w:t>Протокол №18</w:t>
      </w:r>
      <w:r w:rsidRPr="008B3AB0">
        <w:rPr>
          <w:sz w:val="24"/>
          <w:szCs w:val="24"/>
        </w:rPr>
        <w:t xml:space="preserve">  </w:t>
      </w:r>
      <w:r w:rsidRPr="008B3AB0">
        <w:rPr>
          <w:sz w:val="24"/>
          <w:szCs w:val="24"/>
        </w:rPr>
        <w:tab/>
      </w:r>
      <w:r>
        <w:rPr>
          <w:sz w:val="24"/>
          <w:szCs w:val="24"/>
        </w:rPr>
        <w:t>Приказ № 145/1</w:t>
      </w:r>
    </w:p>
    <w:p w:rsidR="008B3AB0" w:rsidRPr="008B3AB0" w:rsidRDefault="008B3AB0" w:rsidP="008B3AB0">
      <w:pPr>
        <w:pStyle w:val="a3"/>
        <w:tabs>
          <w:tab w:val="left" w:pos="5355"/>
        </w:tabs>
        <w:spacing w:before="20" w:line="259" w:lineRule="auto"/>
        <w:ind w:left="-567"/>
        <w:rPr>
          <w:sz w:val="24"/>
          <w:szCs w:val="24"/>
        </w:rPr>
      </w:pPr>
      <w:r>
        <w:rPr>
          <w:sz w:val="24"/>
          <w:szCs w:val="24"/>
        </w:rPr>
        <w:t>« 31»августа 2012 г.</w:t>
      </w:r>
      <w:r>
        <w:rPr>
          <w:sz w:val="24"/>
          <w:szCs w:val="24"/>
        </w:rPr>
        <w:tab/>
        <w:t xml:space="preserve">«31» августа 2012 </w:t>
      </w:r>
      <w:r w:rsidRPr="008B3AB0">
        <w:rPr>
          <w:sz w:val="24"/>
          <w:szCs w:val="24"/>
        </w:rPr>
        <w:t>г.</w:t>
      </w:r>
    </w:p>
    <w:p w:rsidR="00BF6B3D" w:rsidRPr="00DF3BCC" w:rsidRDefault="00BF6B3D">
      <w:pPr>
        <w:rPr>
          <w:lang w:val="ru-RU"/>
        </w:rPr>
      </w:pPr>
    </w:p>
    <w:p w:rsidR="00BF6B3D" w:rsidRPr="00DF3BCC" w:rsidRDefault="00BF6B3D">
      <w:pPr>
        <w:pStyle w:val="1"/>
        <w:jc w:val="center"/>
        <w:rPr>
          <w:sz w:val="32"/>
          <w:szCs w:val="32"/>
        </w:rPr>
      </w:pPr>
    </w:p>
    <w:p w:rsidR="008B3AB0" w:rsidRDefault="008B3AB0">
      <w:pPr>
        <w:pStyle w:val="1"/>
        <w:jc w:val="center"/>
        <w:rPr>
          <w:sz w:val="72"/>
          <w:szCs w:val="72"/>
        </w:rPr>
      </w:pPr>
    </w:p>
    <w:p w:rsidR="008B3AB0" w:rsidRDefault="008B3AB0">
      <w:pPr>
        <w:pStyle w:val="1"/>
        <w:jc w:val="center"/>
        <w:rPr>
          <w:sz w:val="72"/>
          <w:szCs w:val="72"/>
        </w:rPr>
      </w:pPr>
    </w:p>
    <w:p w:rsidR="00BF6B3D" w:rsidRPr="008B3AB0" w:rsidRDefault="00BF6B3D">
      <w:pPr>
        <w:pStyle w:val="1"/>
        <w:jc w:val="center"/>
        <w:rPr>
          <w:sz w:val="72"/>
          <w:szCs w:val="72"/>
        </w:rPr>
      </w:pPr>
      <w:r w:rsidRPr="008B3AB0">
        <w:rPr>
          <w:sz w:val="72"/>
          <w:szCs w:val="72"/>
        </w:rPr>
        <w:t>Положение</w:t>
      </w:r>
    </w:p>
    <w:p w:rsidR="00BF6B3D" w:rsidRPr="008B3AB0" w:rsidRDefault="00BF6B3D">
      <w:pPr>
        <w:pStyle w:val="1"/>
        <w:jc w:val="center"/>
        <w:rPr>
          <w:sz w:val="56"/>
          <w:szCs w:val="56"/>
        </w:rPr>
      </w:pPr>
      <w:r w:rsidRPr="008B3AB0">
        <w:rPr>
          <w:sz w:val="56"/>
          <w:szCs w:val="56"/>
        </w:rPr>
        <w:t>о конфликтной комиссии по вопросам разрешения споров</w:t>
      </w:r>
    </w:p>
    <w:p w:rsidR="008B3AB0" w:rsidRDefault="00BF6B3D">
      <w:pPr>
        <w:pStyle w:val="1"/>
        <w:jc w:val="center"/>
        <w:rPr>
          <w:sz w:val="56"/>
          <w:szCs w:val="56"/>
        </w:rPr>
      </w:pPr>
      <w:r w:rsidRPr="008B3AB0">
        <w:rPr>
          <w:sz w:val="56"/>
          <w:szCs w:val="56"/>
        </w:rPr>
        <w:t>между участниками образовательного пр</w:t>
      </w:r>
      <w:r w:rsidRPr="008B3AB0">
        <w:rPr>
          <w:sz w:val="56"/>
          <w:szCs w:val="56"/>
        </w:rPr>
        <w:t>о</w:t>
      </w:r>
      <w:r w:rsidRPr="008B3AB0">
        <w:rPr>
          <w:sz w:val="56"/>
          <w:szCs w:val="56"/>
        </w:rPr>
        <w:t>цесса</w:t>
      </w:r>
      <w:r w:rsidR="008B3AB0">
        <w:rPr>
          <w:sz w:val="56"/>
          <w:szCs w:val="56"/>
        </w:rPr>
        <w:t xml:space="preserve"> </w:t>
      </w:r>
    </w:p>
    <w:p w:rsidR="00BF6B3D" w:rsidRDefault="008B3AB0">
      <w:pPr>
        <w:pStyle w:val="1"/>
        <w:jc w:val="center"/>
        <w:rPr>
          <w:sz w:val="56"/>
          <w:szCs w:val="56"/>
        </w:rPr>
      </w:pPr>
      <w:r>
        <w:rPr>
          <w:sz w:val="56"/>
          <w:szCs w:val="56"/>
        </w:rPr>
        <w:t>МБОУ Вяжинской ООШ</w:t>
      </w:r>
    </w:p>
    <w:p w:rsidR="008B3AB0" w:rsidRPr="008B3AB0" w:rsidRDefault="008B3AB0" w:rsidP="008B3AB0">
      <w:pPr>
        <w:rPr>
          <w:lang w:val="ru-RU"/>
        </w:rPr>
      </w:pPr>
    </w:p>
    <w:p w:rsidR="008B3AB0" w:rsidRPr="008B3AB0" w:rsidRDefault="008B3AB0" w:rsidP="008B3AB0">
      <w:pPr>
        <w:rPr>
          <w:lang w:val="ru-RU"/>
        </w:rPr>
      </w:pPr>
    </w:p>
    <w:p w:rsidR="008B3AB0" w:rsidRPr="008B3AB0" w:rsidRDefault="008B3AB0" w:rsidP="008B3AB0">
      <w:pPr>
        <w:rPr>
          <w:lang w:val="ru-RU"/>
        </w:rPr>
      </w:pPr>
    </w:p>
    <w:p w:rsidR="00BF6B3D" w:rsidRDefault="00BF6B3D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8B3AB0" w:rsidRDefault="008B3AB0">
      <w:pPr>
        <w:pStyle w:val="a3"/>
        <w:jc w:val="center"/>
      </w:pPr>
    </w:p>
    <w:p w:rsidR="00BF6B3D" w:rsidRDefault="008B3AB0" w:rsidP="008B3A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яжа</w:t>
      </w:r>
    </w:p>
    <w:p w:rsidR="008B3AB0" w:rsidRPr="008B3AB0" w:rsidRDefault="008B3AB0" w:rsidP="008B3AB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2012г.</w:t>
      </w:r>
    </w:p>
    <w:p w:rsidR="00BF6B3D" w:rsidRPr="00DF3BCC" w:rsidRDefault="00BF6B3D">
      <w:pPr>
        <w:jc w:val="both"/>
        <w:rPr>
          <w:sz w:val="24"/>
          <w:lang w:val="ru-RU"/>
        </w:rPr>
      </w:pPr>
    </w:p>
    <w:p w:rsidR="00BF6B3D" w:rsidRPr="00DF3BCC" w:rsidRDefault="00BF6B3D">
      <w:pPr>
        <w:jc w:val="center"/>
        <w:rPr>
          <w:sz w:val="28"/>
          <w:lang w:val="ru-RU"/>
        </w:rPr>
      </w:pPr>
      <w:r w:rsidRPr="00DF3BCC">
        <w:rPr>
          <w:sz w:val="28"/>
          <w:lang w:val="ru-RU"/>
        </w:rPr>
        <w:t>1. Общие положения</w:t>
      </w:r>
    </w:p>
    <w:p w:rsidR="00BF6B3D" w:rsidRPr="00DF3BCC" w:rsidRDefault="00BF6B3D">
      <w:pPr>
        <w:jc w:val="both"/>
        <w:rPr>
          <w:sz w:val="24"/>
          <w:lang w:val="ru-RU"/>
        </w:rPr>
      </w:pPr>
    </w:p>
    <w:p w:rsidR="00BF6B3D" w:rsidRPr="00DF3BCC" w:rsidRDefault="00BF6B3D">
      <w:pPr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ab/>
        <w:t>Конфликтная коми</w:t>
      </w:r>
      <w:r w:rsidR="008B3AB0">
        <w:rPr>
          <w:sz w:val="24"/>
          <w:lang w:val="ru-RU"/>
        </w:rPr>
        <w:t>ссия МБОУ Вяжинской ООШ</w:t>
      </w:r>
      <w:r w:rsidRPr="00DF3BCC">
        <w:rPr>
          <w:sz w:val="24"/>
          <w:lang w:val="ru-RU"/>
        </w:rPr>
        <w:t xml:space="preserve"> создается для решения спорных вопросов, относящихся к образовательному процессу, оценке знаний обуча</w:t>
      </w:r>
      <w:r w:rsidRPr="00DF3BCC">
        <w:rPr>
          <w:sz w:val="24"/>
          <w:lang w:val="ru-RU"/>
        </w:rPr>
        <w:t>ю</w:t>
      </w:r>
      <w:r w:rsidRPr="00DF3BCC">
        <w:rPr>
          <w:sz w:val="24"/>
          <w:lang w:val="ru-RU"/>
        </w:rPr>
        <w:t>щихся.</w:t>
      </w:r>
    </w:p>
    <w:p w:rsidR="00BF6B3D" w:rsidRPr="00DF3BCC" w:rsidRDefault="00BF6B3D">
      <w:pPr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ab/>
        <w:t>Конфликтная комиссия назначается решение</w:t>
      </w:r>
      <w:r w:rsidR="008B3AB0">
        <w:rPr>
          <w:sz w:val="24"/>
          <w:lang w:val="ru-RU"/>
        </w:rPr>
        <w:t xml:space="preserve">м педагогического совета школы </w:t>
      </w:r>
      <w:r w:rsidRPr="00DF3BCC">
        <w:rPr>
          <w:sz w:val="24"/>
          <w:lang w:val="ru-RU"/>
        </w:rPr>
        <w:t xml:space="preserve"> на период экзаменов; число членов комиссии нечетное, не менее трех человек; председатель комиссии назначается директором образовательного учре</w:t>
      </w:r>
      <w:r w:rsidRPr="00DF3BCC">
        <w:rPr>
          <w:sz w:val="24"/>
          <w:lang w:val="ru-RU"/>
        </w:rPr>
        <w:t>ж</w:t>
      </w:r>
      <w:r w:rsidRPr="00DF3BCC">
        <w:rPr>
          <w:sz w:val="24"/>
          <w:lang w:val="ru-RU"/>
        </w:rPr>
        <w:t>дения.</w:t>
      </w:r>
    </w:p>
    <w:p w:rsidR="00BF6B3D" w:rsidRPr="00DF3BCC" w:rsidRDefault="00BF6B3D">
      <w:pPr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ab/>
        <w:t>Конфликтная комиссия в своей деятельности руководствуется Законом Росси</w:t>
      </w:r>
      <w:r w:rsidRPr="00DF3BCC">
        <w:rPr>
          <w:sz w:val="24"/>
          <w:lang w:val="ru-RU"/>
        </w:rPr>
        <w:t>й</w:t>
      </w:r>
      <w:r w:rsidRPr="00DF3BCC">
        <w:rPr>
          <w:sz w:val="24"/>
          <w:lang w:val="ru-RU"/>
        </w:rPr>
        <w:t>ской Федерации «Об образовании», Типовым положением о данном типе образовател</w:t>
      </w:r>
      <w:r w:rsidRPr="00DF3BCC">
        <w:rPr>
          <w:sz w:val="24"/>
          <w:lang w:val="ru-RU"/>
        </w:rPr>
        <w:t>ь</w:t>
      </w:r>
      <w:r w:rsidRPr="00DF3BCC">
        <w:rPr>
          <w:sz w:val="24"/>
          <w:lang w:val="ru-RU"/>
        </w:rPr>
        <w:t>ного учреждения, Уставом и локальными актами образовательного учреждения, государственн</w:t>
      </w:r>
      <w:r w:rsidRPr="00DF3BCC">
        <w:rPr>
          <w:sz w:val="24"/>
          <w:lang w:val="ru-RU"/>
        </w:rPr>
        <w:t>ы</w:t>
      </w:r>
      <w:r w:rsidRPr="00DF3BCC">
        <w:rPr>
          <w:sz w:val="24"/>
          <w:lang w:val="ru-RU"/>
        </w:rPr>
        <w:t>ми образовательными стандартами.</w:t>
      </w:r>
    </w:p>
    <w:p w:rsidR="00BF6B3D" w:rsidRPr="00DF3BCC" w:rsidRDefault="00BF6B3D">
      <w:pPr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ab/>
        <w:t>Комиссия разрешает конфликтные ситуации, рассматривает вопросы об объе</w:t>
      </w:r>
      <w:r w:rsidRPr="00DF3BCC">
        <w:rPr>
          <w:sz w:val="24"/>
          <w:lang w:val="ru-RU"/>
        </w:rPr>
        <w:t>к</w:t>
      </w:r>
      <w:r w:rsidRPr="00DF3BCC">
        <w:rPr>
          <w:sz w:val="24"/>
          <w:lang w:val="ru-RU"/>
        </w:rPr>
        <w:t>тивности оценки знаний по предмету за текущий учебный год, во время промежуточной или итоговой аттестации, устных вып</w:t>
      </w:r>
      <w:r w:rsidRPr="00DF3BCC">
        <w:rPr>
          <w:sz w:val="24"/>
          <w:lang w:val="ru-RU"/>
        </w:rPr>
        <w:t>у</w:t>
      </w:r>
      <w:r w:rsidRPr="00DF3BCC">
        <w:rPr>
          <w:sz w:val="24"/>
          <w:lang w:val="ru-RU"/>
        </w:rPr>
        <w:t xml:space="preserve">скных экзаменов. </w:t>
      </w:r>
    </w:p>
    <w:p w:rsidR="00BF6B3D" w:rsidRPr="00DF3BCC" w:rsidRDefault="00BF6B3D">
      <w:pPr>
        <w:jc w:val="both"/>
        <w:rPr>
          <w:sz w:val="24"/>
          <w:lang w:val="ru-RU"/>
        </w:rPr>
      </w:pPr>
    </w:p>
    <w:p w:rsidR="00BF6B3D" w:rsidRPr="00DF3BCC" w:rsidRDefault="00BF6B3D">
      <w:pPr>
        <w:jc w:val="center"/>
        <w:rPr>
          <w:sz w:val="28"/>
          <w:lang w:val="ru-RU"/>
        </w:rPr>
      </w:pPr>
      <w:r w:rsidRPr="00DF3BCC">
        <w:rPr>
          <w:sz w:val="28"/>
          <w:lang w:val="ru-RU"/>
        </w:rPr>
        <w:t>2. Конфликтная комиссия образовательного учреждения имеет право:</w:t>
      </w:r>
    </w:p>
    <w:p w:rsidR="00BF6B3D" w:rsidRPr="00DF3BCC" w:rsidRDefault="00BF6B3D">
      <w:pPr>
        <w:jc w:val="both"/>
        <w:rPr>
          <w:sz w:val="24"/>
          <w:lang w:val="ru-RU"/>
        </w:rPr>
      </w:pPr>
    </w:p>
    <w:p w:rsidR="00BF6B3D" w:rsidRPr="00DF3BCC" w:rsidRDefault="00BF6B3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Принимать к рассмотрению заявление любого участника образовательного пр</w:t>
      </w:r>
      <w:r w:rsidRPr="00DF3BCC">
        <w:rPr>
          <w:sz w:val="24"/>
          <w:lang w:val="ru-RU"/>
        </w:rPr>
        <w:t>о</w:t>
      </w:r>
      <w:r w:rsidRPr="00DF3BCC">
        <w:rPr>
          <w:sz w:val="24"/>
          <w:lang w:val="ru-RU"/>
        </w:rPr>
        <w:t>цесса при несогласии с решением или действием администрации, учителя, классного руков</w:t>
      </w:r>
      <w:r w:rsidRPr="00DF3BCC">
        <w:rPr>
          <w:sz w:val="24"/>
          <w:lang w:val="ru-RU"/>
        </w:rPr>
        <w:t>о</w:t>
      </w:r>
      <w:r w:rsidRPr="00DF3BCC">
        <w:rPr>
          <w:sz w:val="24"/>
          <w:lang w:val="ru-RU"/>
        </w:rPr>
        <w:t>дителя, обучающегося.</w:t>
      </w:r>
    </w:p>
    <w:p w:rsidR="00BF6B3D" w:rsidRDefault="00BF6B3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 w:rsidRPr="00DF3BCC">
        <w:rPr>
          <w:sz w:val="24"/>
          <w:lang w:val="ru-RU"/>
        </w:rPr>
        <w:t xml:space="preserve">Принимать решение по каждому спорному вопросу, относящему к компетенции. </w:t>
      </w:r>
      <w:proofErr w:type="spellStart"/>
      <w:r>
        <w:rPr>
          <w:sz w:val="24"/>
        </w:rPr>
        <w:t>Обжалование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принятого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возможно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муниципальном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отделе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ванием</w:t>
      </w:r>
      <w:proofErr w:type="spellEnd"/>
      <w:r>
        <w:rPr>
          <w:sz w:val="24"/>
        </w:rPr>
        <w:t>.</w:t>
      </w:r>
    </w:p>
    <w:p w:rsidR="00BF6B3D" w:rsidRPr="00DF3BCC" w:rsidRDefault="00BF6B3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Формировать предметную комиссию для решения вопроса об объективности в</w:t>
      </w:r>
      <w:r w:rsidRPr="00DF3BCC">
        <w:rPr>
          <w:sz w:val="24"/>
          <w:lang w:val="ru-RU"/>
        </w:rPr>
        <w:t>ы</w:t>
      </w:r>
      <w:r w:rsidRPr="00DF3BCC">
        <w:rPr>
          <w:sz w:val="24"/>
          <w:lang w:val="ru-RU"/>
        </w:rPr>
        <w:t xml:space="preserve">ставления отметки за </w:t>
      </w:r>
      <w:proofErr w:type="gramStart"/>
      <w:r w:rsidRPr="00DF3BCC">
        <w:rPr>
          <w:sz w:val="24"/>
          <w:lang w:val="ru-RU"/>
        </w:rPr>
        <w:t>знания</w:t>
      </w:r>
      <w:proofErr w:type="gramEnd"/>
      <w:r w:rsidRPr="00DF3BCC">
        <w:rPr>
          <w:sz w:val="24"/>
          <w:lang w:val="ru-RU"/>
        </w:rPr>
        <w:t xml:space="preserve"> обучающегося (решение принимается в течение 3 дней с момента поступления заявления, если срок ответа не оговорен дополнительно заявит</w:t>
      </w:r>
      <w:r w:rsidRPr="00DF3BCC">
        <w:rPr>
          <w:sz w:val="24"/>
          <w:lang w:val="ru-RU"/>
        </w:rPr>
        <w:t>е</w:t>
      </w:r>
      <w:r w:rsidRPr="00DF3BCC">
        <w:rPr>
          <w:sz w:val="24"/>
          <w:lang w:val="ru-RU"/>
        </w:rPr>
        <w:t>лем).</w:t>
      </w:r>
    </w:p>
    <w:p w:rsidR="00BF6B3D" w:rsidRPr="00DF3BCC" w:rsidRDefault="00BF6B3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Запрашивать дополнительную документацию, материалы для проведения самосто</w:t>
      </w:r>
      <w:r w:rsidRPr="00DF3BCC">
        <w:rPr>
          <w:sz w:val="24"/>
          <w:lang w:val="ru-RU"/>
        </w:rPr>
        <w:t>я</w:t>
      </w:r>
      <w:r w:rsidRPr="00DF3BCC">
        <w:rPr>
          <w:sz w:val="24"/>
          <w:lang w:val="ru-RU"/>
        </w:rPr>
        <w:t>тельного изучения вопроса.</w:t>
      </w:r>
    </w:p>
    <w:p w:rsidR="00BF6B3D" w:rsidRPr="00DF3BCC" w:rsidRDefault="00BF6B3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Рекомендовать приостанавливать или отменять ранее принятое решение на основ</w:t>
      </w:r>
      <w:r w:rsidRPr="00DF3BCC">
        <w:rPr>
          <w:sz w:val="24"/>
          <w:lang w:val="ru-RU"/>
        </w:rPr>
        <w:t>а</w:t>
      </w:r>
      <w:r w:rsidRPr="00DF3BCC">
        <w:rPr>
          <w:sz w:val="24"/>
          <w:lang w:val="ru-RU"/>
        </w:rPr>
        <w:t>нии проведенного изучения при согласии конфликтующих сторон.</w:t>
      </w:r>
    </w:p>
    <w:p w:rsidR="00BF6B3D" w:rsidRPr="00DF3BCC" w:rsidRDefault="00BF6B3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Рекомендовать изменения  в локальных актах образовательного учреждения с ц</w:t>
      </w:r>
      <w:r w:rsidRPr="00DF3BCC">
        <w:rPr>
          <w:sz w:val="24"/>
          <w:lang w:val="ru-RU"/>
        </w:rPr>
        <w:t>е</w:t>
      </w:r>
      <w:r w:rsidRPr="00DF3BCC">
        <w:rPr>
          <w:sz w:val="24"/>
          <w:lang w:val="ru-RU"/>
        </w:rPr>
        <w:t>лью демократизации основ управления или расширения прав обучающихся.</w:t>
      </w:r>
    </w:p>
    <w:p w:rsidR="00BF6B3D" w:rsidRPr="00DF3BCC" w:rsidRDefault="00BF6B3D">
      <w:pPr>
        <w:jc w:val="center"/>
        <w:rPr>
          <w:sz w:val="28"/>
          <w:lang w:val="ru-RU"/>
        </w:rPr>
      </w:pPr>
    </w:p>
    <w:p w:rsidR="00BF6B3D" w:rsidRDefault="00BF6B3D">
      <w:pPr>
        <w:jc w:val="center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Члены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конфликтной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обязаны</w:t>
      </w:r>
      <w:proofErr w:type="spellEnd"/>
      <w:r>
        <w:rPr>
          <w:sz w:val="28"/>
        </w:rPr>
        <w:t>:</w:t>
      </w:r>
    </w:p>
    <w:p w:rsidR="00BF6B3D" w:rsidRDefault="00BF6B3D">
      <w:pPr>
        <w:jc w:val="both"/>
        <w:rPr>
          <w:sz w:val="24"/>
        </w:rPr>
      </w:pPr>
    </w:p>
    <w:p w:rsidR="00BF6B3D" w:rsidRPr="00DF3BCC" w:rsidRDefault="00BF6B3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Присутствовать на всех заседаниях комиссии.</w:t>
      </w:r>
    </w:p>
    <w:p w:rsidR="00BF6B3D" w:rsidRPr="00DF3BCC" w:rsidRDefault="00BF6B3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Принимать активное участие в рассмотрении поданных заявлений.</w:t>
      </w:r>
    </w:p>
    <w:p w:rsidR="00BF6B3D" w:rsidRPr="00DF3BCC" w:rsidRDefault="00BF6B3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Принимать решения по заявленному вопросу открытым голосованием (решение считается принятым, если за него проголосовало большинство членов комиссии при пр</w:t>
      </w:r>
      <w:r w:rsidRPr="00DF3BCC">
        <w:rPr>
          <w:sz w:val="24"/>
          <w:lang w:val="ru-RU"/>
        </w:rPr>
        <w:t>и</w:t>
      </w:r>
      <w:r w:rsidRPr="00DF3BCC">
        <w:rPr>
          <w:sz w:val="24"/>
          <w:lang w:val="ru-RU"/>
        </w:rPr>
        <w:t>сутствии не менее двух третей ее членов).</w:t>
      </w:r>
    </w:p>
    <w:p w:rsidR="00BF6B3D" w:rsidRPr="00DF3BCC" w:rsidRDefault="00BF6B3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Принимать своевременное решение в установленные сроки, если не оговорены дополнительные сроки рассмотрения заявления.</w:t>
      </w:r>
    </w:p>
    <w:p w:rsidR="00BF6B3D" w:rsidRPr="00DF3BCC" w:rsidRDefault="00BF6B3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Давать обоснованные ответы заявителям в устной или письменной форме в соо</w:t>
      </w:r>
      <w:r w:rsidRPr="00DF3BCC">
        <w:rPr>
          <w:sz w:val="24"/>
          <w:lang w:val="ru-RU"/>
        </w:rPr>
        <w:t>т</w:t>
      </w:r>
      <w:r w:rsidRPr="00DF3BCC">
        <w:rPr>
          <w:sz w:val="24"/>
          <w:lang w:val="ru-RU"/>
        </w:rPr>
        <w:t>ветствии с их пожеланиями.</w:t>
      </w:r>
    </w:p>
    <w:p w:rsidR="00BF6B3D" w:rsidRPr="00DF3BCC" w:rsidRDefault="00BF6B3D">
      <w:pPr>
        <w:jc w:val="both"/>
        <w:rPr>
          <w:sz w:val="24"/>
          <w:lang w:val="ru-RU"/>
        </w:rPr>
      </w:pPr>
    </w:p>
    <w:p w:rsidR="008B3AB0" w:rsidRDefault="008B3AB0">
      <w:pPr>
        <w:jc w:val="center"/>
        <w:rPr>
          <w:sz w:val="28"/>
          <w:lang w:val="ru-RU"/>
        </w:rPr>
      </w:pPr>
    </w:p>
    <w:p w:rsidR="008B3AB0" w:rsidRDefault="008B3AB0">
      <w:pPr>
        <w:jc w:val="center"/>
        <w:rPr>
          <w:sz w:val="28"/>
          <w:lang w:val="ru-RU"/>
        </w:rPr>
      </w:pPr>
    </w:p>
    <w:p w:rsidR="008B3AB0" w:rsidRDefault="008B3AB0">
      <w:pPr>
        <w:jc w:val="center"/>
        <w:rPr>
          <w:sz w:val="28"/>
          <w:lang w:val="ru-RU"/>
        </w:rPr>
      </w:pPr>
    </w:p>
    <w:p w:rsidR="00BF6B3D" w:rsidRDefault="00BF6B3D">
      <w:pPr>
        <w:jc w:val="center"/>
        <w:rPr>
          <w:sz w:val="28"/>
        </w:rPr>
      </w:pPr>
      <w:r>
        <w:rPr>
          <w:sz w:val="28"/>
        </w:rPr>
        <w:lastRenderedPageBreak/>
        <w:t xml:space="preserve">4. </w:t>
      </w:r>
      <w:proofErr w:type="spellStart"/>
      <w:r>
        <w:rPr>
          <w:sz w:val="28"/>
        </w:rPr>
        <w:t>Организация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конфликтной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>.</w:t>
      </w:r>
    </w:p>
    <w:p w:rsidR="00BF6B3D" w:rsidRDefault="00BF6B3D">
      <w:pPr>
        <w:jc w:val="both"/>
        <w:rPr>
          <w:sz w:val="24"/>
        </w:rPr>
      </w:pPr>
    </w:p>
    <w:p w:rsidR="00BF6B3D" w:rsidRPr="00DF3BCC" w:rsidRDefault="00BF6B3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Заседание конфликтной комиссии оформляются протоколом.</w:t>
      </w:r>
    </w:p>
    <w:p w:rsidR="00BF6B3D" w:rsidRPr="00DF3BCC" w:rsidRDefault="00BF6B3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Назначение членов комисс</w:t>
      </w:r>
      <w:proofErr w:type="gramStart"/>
      <w:r w:rsidRPr="00DF3BCC">
        <w:rPr>
          <w:sz w:val="24"/>
          <w:lang w:val="ru-RU"/>
        </w:rPr>
        <w:t>ии и ее</w:t>
      </w:r>
      <w:proofErr w:type="gramEnd"/>
      <w:r w:rsidRPr="00DF3BCC">
        <w:rPr>
          <w:sz w:val="24"/>
          <w:lang w:val="ru-RU"/>
        </w:rPr>
        <w:t xml:space="preserve"> председателя оформляется приказом по образов</w:t>
      </w:r>
      <w:r w:rsidRPr="00DF3BCC">
        <w:rPr>
          <w:sz w:val="24"/>
          <w:lang w:val="ru-RU"/>
        </w:rPr>
        <w:t>а</w:t>
      </w:r>
      <w:r w:rsidRPr="00DF3BCC">
        <w:rPr>
          <w:sz w:val="24"/>
          <w:lang w:val="ru-RU"/>
        </w:rPr>
        <w:t>тельному учреждению.</w:t>
      </w:r>
    </w:p>
    <w:p w:rsidR="00BF6B3D" w:rsidRPr="00DF3BCC" w:rsidRDefault="00BF6B3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4"/>
          <w:lang w:val="ru-RU"/>
        </w:rPr>
      </w:pPr>
      <w:r w:rsidRPr="00DF3BCC">
        <w:rPr>
          <w:sz w:val="24"/>
          <w:lang w:val="ru-RU"/>
        </w:rPr>
        <w:t>Протоколы заседаний конфликтной комиссии сдаются вместе с отчетом за уче</w:t>
      </w:r>
      <w:r w:rsidRPr="00DF3BCC">
        <w:rPr>
          <w:sz w:val="24"/>
          <w:lang w:val="ru-RU"/>
        </w:rPr>
        <w:t>б</w:t>
      </w:r>
      <w:r w:rsidRPr="00DF3BCC">
        <w:rPr>
          <w:sz w:val="24"/>
          <w:lang w:val="ru-RU"/>
        </w:rPr>
        <w:t>ный год совету образовательного учреждения и хранятся в документах совета три года.</w:t>
      </w:r>
    </w:p>
    <w:p w:rsidR="00BF6B3D" w:rsidRPr="00DF3BCC" w:rsidRDefault="00BF6B3D">
      <w:pPr>
        <w:jc w:val="both"/>
        <w:rPr>
          <w:sz w:val="24"/>
          <w:lang w:val="ru-RU"/>
        </w:rPr>
      </w:pPr>
    </w:p>
    <w:p w:rsidR="00BF6B3D" w:rsidRPr="00DF3BCC" w:rsidRDefault="00BF6B3D">
      <w:pPr>
        <w:jc w:val="both"/>
        <w:rPr>
          <w:lang w:val="ru-RU"/>
        </w:rPr>
      </w:pPr>
    </w:p>
    <w:p w:rsidR="00BF6B3D" w:rsidRPr="00DF3BCC" w:rsidRDefault="00BF6B3D">
      <w:pPr>
        <w:rPr>
          <w:sz w:val="28"/>
          <w:lang w:val="ru-RU"/>
        </w:rPr>
      </w:pPr>
    </w:p>
    <w:sectPr w:rsidR="00BF6B3D" w:rsidRPr="00DF3BCC" w:rsidSect="008B3AB0">
      <w:footerReference w:type="even" r:id="rId7"/>
      <w:footerReference w:type="default" r:id="rId8"/>
      <w:pgSz w:w="11907" w:h="16840" w:code="9"/>
      <w:pgMar w:top="993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56" w:rsidRDefault="00D90B56">
      <w:r>
        <w:separator/>
      </w:r>
    </w:p>
  </w:endnote>
  <w:endnote w:type="continuationSeparator" w:id="0">
    <w:p w:rsidR="00D90B56" w:rsidRDefault="00D9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3D" w:rsidRDefault="00BF6B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B3D" w:rsidRDefault="00BF6B3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3D" w:rsidRDefault="00BF6B3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7B97">
      <w:rPr>
        <w:rStyle w:val="a7"/>
        <w:noProof/>
      </w:rPr>
      <w:t>1</w:t>
    </w:r>
    <w:r>
      <w:rPr>
        <w:rStyle w:val="a7"/>
      </w:rPr>
      <w:fldChar w:fldCharType="end"/>
    </w:r>
  </w:p>
  <w:p w:rsidR="00BF6B3D" w:rsidRDefault="00BF6B3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56" w:rsidRDefault="00D90B56">
      <w:r>
        <w:separator/>
      </w:r>
    </w:p>
  </w:footnote>
  <w:footnote w:type="continuationSeparator" w:id="0">
    <w:p w:rsidR="00D90B56" w:rsidRDefault="00D90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3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473C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D121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CC"/>
    <w:rsid w:val="008B3AB0"/>
    <w:rsid w:val="00927B97"/>
    <w:rsid w:val="00BF6B3D"/>
    <w:rsid w:val="00C01AA4"/>
    <w:rsid w:val="00D90B56"/>
    <w:rsid w:val="00D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ru-RU"/>
    </w:rPr>
  </w:style>
  <w:style w:type="paragraph" w:styleId="a4">
    <w:name w:val="Title"/>
    <w:basedOn w:val="a"/>
    <w:qFormat/>
    <w:pPr>
      <w:jc w:val="center"/>
    </w:pPr>
    <w:rPr>
      <w:sz w:val="24"/>
      <w:lang w:val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lang w:val="ru-RU"/>
    </w:rPr>
  </w:style>
  <w:style w:type="character" w:styleId="a7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2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бабкин</dc:creator>
  <cp:lastModifiedBy>бабкин</cp:lastModifiedBy>
  <cp:revision>2</cp:revision>
  <cp:lastPrinted>2013-01-13T11:19:00Z</cp:lastPrinted>
  <dcterms:created xsi:type="dcterms:W3CDTF">2013-01-13T11:08:00Z</dcterms:created>
  <dcterms:modified xsi:type="dcterms:W3CDTF">2013-01-13T11:21:00Z</dcterms:modified>
</cp:coreProperties>
</file>