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83" w:rsidRDefault="00C60783" w:rsidP="00C60783">
      <w:pPr>
        <w:pStyle w:val="a3"/>
        <w:tabs>
          <w:tab w:val="left" w:pos="2850"/>
          <w:tab w:val="left" w:pos="7170"/>
        </w:tabs>
        <w:ind w:left="-851" w:right="283"/>
        <w:rPr>
          <w:rFonts w:ascii="Times New Roman" w:hAnsi="Times New Roman" w:cs="Times New Roman"/>
          <w:sz w:val="24"/>
          <w:szCs w:val="24"/>
        </w:rPr>
      </w:pPr>
      <w:r w:rsidRPr="006F76D3">
        <w:rPr>
          <w:rFonts w:ascii="Times New Roman" w:hAnsi="Times New Roman" w:cs="Times New Roman"/>
          <w:sz w:val="24"/>
          <w:szCs w:val="24"/>
        </w:rPr>
        <w:t xml:space="preserve">Согласовано.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Утверждено.</w:t>
      </w:r>
      <w:r>
        <w:rPr>
          <w:rFonts w:ascii="Times New Roman" w:hAnsi="Times New Roman" w:cs="Times New Roman"/>
          <w:sz w:val="24"/>
          <w:szCs w:val="24"/>
        </w:rPr>
        <w:tab/>
        <w:t>Утверждено.</w:t>
      </w:r>
    </w:p>
    <w:p w:rsidR="00C60783" w:rsidRDefault="00C60783" w:rsidP="00C60783">
      <w:pPr>
        <w:pStyle w:val="a3"/>
        <w:tabs>
          <w:tab w:val="left" w:pos="2850"/>
          <w:tab w:val="left" w:pos="7170"/>
        </w:tabs>
        <w:ind w:left="-85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профсоюза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Протокол общего Собрания </w:t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C60783" w:rsidRDefault="00C60783" w:rsidP="00C60783">
      <w:pPr>
        <w:pStyle w:val="a3"/>
        <w:tabs>
          <w:tab w:val="left" w:pos="2850"/>
          <w:tab w:val="left" w:pos="7170"/>
        </w:tabs>
        <w:ind w:left="-85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Вяжинской ООШ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трудового коллектива </w:t>
      </w:r>
      <w:r>
        <w:rPr>
          <w:rFonts w:ascii="Times New Roman" w:hAnsi="Times New Roman" w:cs="Times New Roman"/>
          <w:sz w:val="24"/>
          <w:szCs w:val="24"/>
        </w:rPr>
        <w:tab/>
        <w:t>МБОУ Вяжинской ООШ</w:t>
      </w:r>
    </w:p>
    <w:p w:rsidR="00C60783" w:rsidRDefault="00C60783" w:rsidP="00C60783">
      <w:pPr>
        <w:pStyle w:val="a3"/>
        <w:tabs>
          <w:tab w:val="left" w:pos="2850"/>
          <w:tab w:val="left" w:pos="7170"/>
        </w:tabs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Л.И. Бирюкова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МБОУ Вяжинской ООШ </w:t>
      </w:r>
      <w:r>
        <w:rPr>
          <w:rFonts w:ascii="Times New Roman" w:hAnsi="Times New Roman" w:cs="Times New Roman"/>
          <w:sz w:val="24"/>
          <w:szCs w:val="24"/>
        </w:rPr>
        <w:tab/>
        <w:t>С.Н. Хоршева_________</w:t>
      </w:r>
    </w:p>
    <w:p w:rsidR="00C60783" w:rsidRPr="006F76D3" w:rsidRDefault="00C60783" w:rsidP="00664127">
      <w:pPr>
        <w:pStyle w:val="a3"/>
        <w:tabs>
          <w:tab w:val="left" w:pos="7170"/>
        </w:tabs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F76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№___ от ___ ___ _______</w:t>
      </w:r>
      <w:r w:rsidRPr="006F76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4BEF">
        <w:rPr>
          <w:rFonts w:ascii="Times New Roman" w:hAnsi="Times New Roman" w:cs="Times New Roman"/>
          <w:sz w:val="24"/>
          <w:szCs w:val="24"/>
        </w:rPr>
        <w:t>«___»_______2013</w:t>
      </w:r>
      <w:r w:rsidR="00664127">
        <w:rPr>
          <w:rFonts w:ascii="Times New Roman" w:hAnsi="Times New Roman" w:cs="Times New Roman"/>
          <w:sz w:val="24"/>
          <w:szCs w:val="24"/>
        </w:rPr>
        <w:t>г.</w:t>
      </w:r>
    </w:p>
    <w:p w:rsidR="00C60783" w:rsidRPr="006F76D3" w:rsidRDefault="00C60783" w:rsidP="00C60783">
      <w:pPr>
        <w:pStyle w:val="a3"/>
        <w:tabs>
          <w:tab w:val="left" w:pos="7185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60783" w:rsidRDefault="00C60783" w:rsidP="00664127">
      <w:pPr>
        <w:pStyle w:val="a3"/>
        <w:ind w:right="283"/>
        <w:rPr>
          <w:rFonts w:ascii="Times New Roman" w:hAnsi="Times New Roman" w:cs="Times New Roman"/>
          <w:b/>
          <w:sz w:val="48"/>
          <w:szCs w:val="48"/>
        </w:rPr>
      </w:pPr>
    </w:p>
    <w:p w:rsidR="00C60783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60783" w:rsidRPr="00664127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127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C60783" w:rsidRPr="00664127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4127" w:rsidRPr="00664127" w:rsidRDefault="00664127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127">
        <w:rPr>
          <w:rFonts w:ascii="Times New Roman" w:hAnsi="Times New Roman" w:cs="Times New Roman"/>
          <w:b/>
          <w:sz w:val="56"/>
          <w:szCs w:val="56"/>
        </w:rPr>
        <w:t xml:space="preserve"> о премировании и поощрении </w:t>
      </w:r>
    </w:p>
    <w:p w:rsidR="00664127" w:rsidRPr="00664127" w:rsidRDefault="00664127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127">
        <w:rPr>
          <w:rFonts w:ascii="Times New Roman" w:hAnsi="Times New Roman" w:cs="Times New Roman"/>
          <w:b/>
          <w:sz w:val="56"/>
          <w:szCs w:val="56"/>
        </w:rPr>
        <w:t xml:space="preserve">работников </w:t>
      </w:r>
    </w:p>
    <w:p w:rsidR="00C60783" w:rsidRPr="00664127" w:rsidRDefault="00C60783" w:rsidP="00C60783">
      <w:pPr>
        <w:pStyle w:val="a3"/>
        <w:ind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127">
        <w:rPr>
          <w:rFonts w:ascii="Times New Roman" w:hAnsi="Times New Roman" w:cs="Times New Roman"/>
          <w:b/>
          <w:sz w:val="56"/>
          <w:szCs w:val="56"/>
        </w:rPr>
        <w:t>МБОУ Вяжинской ООШ</w:t>
      </w: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C60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1A59" w:rsidRDefault="00971A59" w:rsidP="00971A5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C60783" w:rsidRDefault="00C60783" w:rsidP="00971A5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3" w:rsidRDefault="00C60783" w:rsidP="00971A5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3" w:rsidRDefault="00C60783" w:rsidP="00971A5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3" w:rsidRDefault="00C60783" w:rsidP="00971A5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45" w:rsidRDefault="00686C45" w:rsidP="00971A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127" w:rsidRDefault="00664127" w:rsidP="00971A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127" w:rsidRDefault="00664127" w:rsidP="00971A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127" w:rsidRDefault="00664127" w:rsidP="00971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BEF" w:rsidRPr="00FD4BEF" w:rsidRDefault="00971A59" w:rsidP="00FD4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D4BEF">
        <w:rPr>
          <w:rFonts w:ascii="Times New Roman" w:hAnsi="Times New Roman" w:cs="Times New Roman"/>
          <w:sz w:val="28"/>
          <w:szCs w:val="28"/>
        </w:rPr>
        <w:t>.</w:t>
      </w:r>
      <w:r w:rsidR="00FD4BEF" w:rsidRPr="00FD4BEF">
        <w:rPr>
          <w:rFonts w:ascii="Times New Roman" w:hAnsi="Times New Roman" w:cs="Times New Roman"/>
          <w:sz w:val="28"/>
          <w:szCs w:val="28"/>
        </w:rPr>
        <w:t xml:space="preserve"> </w:t>
      </w:r>
      <w:r w:rsidR="00FD4BE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</w:t>
      </w:r>
      <w:r w:rsidR="00FD4BEF" w:rsidRPr="00FD4BE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Кашарского района Ростовской области от 29 октября 2008 года №659 «О системе оплаты труда работников муниципальных учреждений», Постановлением Администрации Кашарского района Ростовской области от 22.08.2012г. №694 «О внесении изменений в Постановление Администрации Кашарского района от 29.10.2008 № 659», в соответствии с Положением об оплате труда работников МБОУ Вяжинской ООШ, утвержденным приказом от 24 августа  2012 года №63/4</w:t>
      </w:r>
      <w:r w:rsidR="00FD4BEF">
        <w:rPr>
          <w:rFonts w:ascii="Times New Roman" w:hAnsi="Times New Roman" w:cs="Times New Roman"/>
          <w:sz w:val="28"/>
          <w:szCs w:val="28"/>
        </w:rPr>
        <w:t>.</w:t>
      </w:r>
    </w:p>
    <w:p w:rsidR="00FD4BEF" w:rsidRDefault="00FD4BEF" w:rsidP="00FD4BEF">
      <w:pPr>
        <w:tabs>
          <w:tab w:val="center" w:pos="4677"/>
          <w:tab w:val="left" w:pos="7260"/>
        </w:tabs>
        <w:rPr>
          <w:sz w:val="24"/>
          <w:szCs w:val="24"/>
        </w:rPr>
      </w:pP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и условия стимулирующих выплат работникам школы, производимым из фонда заработной платы.</w:t>
      </w: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3. Действие Положения распространяется на всех работников школы, имеющих штатные должности на условиях основной работы.</w:t>
      </w: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4.Выплаты стимулирующего характера устанавливаются приказом директора по согласованию с советом школы и педагогическим советом.</w:t>
      </w: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5. Порядок и условия выплат стимулирующего характера закрепляются нормативным локальным актом.</w:t>
      </w: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6. Выплаты стимулирующего характера связаны с итогами работы и направлены:</w:t>
      </w:r>
    </w:p>
    <w:p w:rsidR="00686C45" w:rsidRPr="00664127" w:rsidRDefault="00686C45" w:rsidP="00BE4FB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на повышение качества деятельности школы;</w:t>
      </w:r>
    </w:p>
    <w:p w:rsidR="00686C45" w:rsidRPr="00664127" w:rsidRDefault="00686C45" w:rsidP="00BE4FB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на усиление материальной заинтересованности работников школы в повышении качества, эффективности, результативности труда;</w:t>
      </w:r>
    </w:p>
    <w:p w:rsidR="00686C45" w:rsidRPr="00664127" w:rsidRDefault="00686C45" w:rsidP="00BE4FB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 xml:space="preserve">на стимулирование особой ответственности и инициативы, существенно </w:t>
      </w:r>
      <w:proofErr w:type="gramStart"/>
      <w:r w:rsidRPr="00664127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664127">
        <w:rPr>
          <w:rFonts w:ascii="Times New Roman" w:hAnsi="Times New Roman" w:cs="Times New Roman"/>
          <w:sz w:val="28"/>
          <w:szCs w:val="28"/>
        </w:rPr>
        <w:t xml:space="preserve"> на повышение качества деятельности школы;</w:t>
      </w:r>
    </w:p>
    <w:p w:rsidR="00686C45" w:rsidRPr="00664127" w:rsidRDefault="00686C45" w:rsidP="00BE4FB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на повышение ответственности при выполнении работниками школы функциональных обязанностей, рост профессионального мастерства.</w:t>
      </w:r>
    </w:p>
    <w:p w:rsidR="00686C45" w:rsidRPr="00664127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7.Стимулирующие выплаты работникам производятся при наличии оснований на данные цели в фонде оплаты труда при условии фиксированного выполнения всех обязательств перед работниками школы по выплате заработной платы (должностных окладов, доплат компенсационного и стимулирующего характера).</w:t>
      </w:r>
    </w:p>
    <w:p w:rsidR="00686C45" w:rsidRDefault="00686C4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8. Выплаты стимулирующего характера могут быть установлены как в денежном, так и в абсолютном выражении.</w:t>
      </w:r>
    </w:p>
    <w:p w:rsidR="001C66FB" w:rsidRDefault="001C66FB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6FB" w:rsidRDefault="001C66FB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6FB" w:rsidRPr="00664127" w:rsidRDefault="001C66FB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C45" w:rsidRDefault="006F3DFB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lastRenderedPageBreak/>
        <w:t xml:space="preserve">9. Стимулирующие выплаты работникам школы производятся </w:t>
      </w:r>
      <w:proofErr w:type="gramStart"/>
      <w:r w:rsidRPr="006641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4127">
        <w:rPr>
          <w:rFonts w:ascii="Times New Roman" w:hAnsi="Times New Roman" w:cs="Times New Roman"/>
          <w:sz w:val="28"/>
          <w:szCs w:val="28"/>
        </w:rPr>
        <w:t>:</w:t>
      </w:r>
    </w:p>
    <w:p w:rsidR="00FD4BEF" w:rsidRDefault="00FD4BEF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 работникам:</w:t>
      </w:r>
    </w:p>
    <w:p w:rsidR="001C66FB" w:rsidRPr="001C66FB" w:rsidRDefault="001C66FB" w:rsidP="001C66F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инновационной деятельности, ведение опытно-экспериментальной работы;  разработка и внедрение авторских программ, выполнение программ углубленного и расширенного изучения предмета;</w:t>
      </w:r>
    </w:p>
    <w:p w:rsidR="00FD4BEF" w:rsidRDefault="00582196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4BEF">
        <w:rPr>
          <w:rFonts w:ascii="Times New Roman" w:hAnsi="Times New Roman" w:cs="Times New Roman"/>
          <w:sz w:val="28"/>
          <w:szCs w:val="28"/>
        </w:rPr>
        <w:t>подготовку информационных материалов и их размещение на сайте школы;</w:t>
      </w:r>
    </w:p>
    <w:p w:rsidR="00FD4BEF" w:rsidRDefault="00FD4BEF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контроль и качественное обслуживание средств вычислительной техники</w:t>
      </w:r>
      <w:r w:rsidR="0089263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BEF" w:rsidRDefault="00FD4BEF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профессионализм и высокие показатели в работе и в связи с 40,45,50,55,60,65</w:t>
      </w:r>
      <w:r w:rsidR="00892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летним юбилеем;</w:t>
      </w:r>
    </w:p>
    <w:p w:rsidR="00FD4BEF" w:rsidRDefault="00FD4BEF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объявление благодарности на муниципальном уровне, награждение Почетной грамотой Министерства образования и науки РФ, Министерства образования РО, Администрации Кашарского района;</w:t>
      </w:r>
    </w:p>
    <w:p w:rsidR="00FD4BEF" w:rsidRDefault="009242ED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со</w:t>
      </w:r>
      <w:r w:rsidR="0083561C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(публикация статей о школе, о личном педагогическом  опыте в СМИ);</w:t>
      </w:r>
    </w:p>
    <w:p w:rsidR="009242ED" w:rsidRPr="005966AA" w:rsidRDefault="009242ED" w:rsidP="005966A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организацию работы по пропаганде читательской активности</w:t>
      </w:r>
      <w:r w:rsidR="0089263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как формы культурного досуга;</w:t>
      </w:r>
    </w:p>
    <w:p w:rsidR="00892630" w:rsidRDefault="009242ED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качественное проведение занятий дополнительного образования</w:t>
      </w:r>
    </w:p>
    <w:p w:rsidR="009242ED" w:rsidRDefault="009242ED" w:rsidP="0089263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внеурочная работа, кружки);</w:t>
      </w:r>
    </w:p>
    <w:p w:rsidR="009242ED" w:rsidRDefault="009242ED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образц</w:t>
      </w:r>
      <w:r w:rsidR="00892630">
        <w:rPr>
          <w:rFonts w:ascii="Times New Roman" w:hAnsi="Times New Roman" w:cs="Times New Roman"/>
          <w:sz w:val="28"/>
          <w:szCs w:val="28"/>
        </w:rPr>
        <w:t xml:space="preserve">овое ведение школьной 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9242ED" w:rsidRDefault="0083561C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своевременность и качество представляемой аналитической, отчетной, статистической информации</w:t>
      </w:r>
      <w:r w:rsidR="00F47855">
        <w:rPr>
          <w:rFonts w:ascii="Times New Roman" w:hAnsi="Times New Roman" w:cs="Times New Roman"/>
          <w:sz w:val="28"/>
          <w:szCs w:val="28"/>
        </w:rPr>
        <w:t>;</w:t>
      </w:r>
    </w:p>
    <w:p w:rsidR="009242ED" w:rsidRDefault="001C66FB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образцовое содержание и эстетическое оформление учебного кабинета в соответствии с требованиями; накопление дидактического  и методического материала и их использование в образовательном процессе;</w:t>
      </w:r>
    </w:p>
    <w:p w:rsidR="001C66FB" w:rsidRDefault="001C66FB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творческой инициативы, ответственного отношения к профессиональным обязанностям</w:t>
      </w:r>
      <w:r w:rsidR="00F47855">
        <w:rPr>
          <w:rFonts w:ascii="Times New Roman" w:hAnsi="Times New Roman" w:cs="Times New Roman"/>
          <w:sz w:val="28"/>
          <w:szCs w:val="28"/>
        </w:rPr>
        <w:t>;</w:t>
      </w:r>
    </w:p>
    <w:p w:rsidR="00F47855" w:rsidRDefault="00F47855" w:rsidP="00FD4BE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результативность участия педагогических работников в  муниципальных и областных профессиональных конкурсах «Учитель года», «Самый классный классный», ПНПО и др.</w:t>
      </w:r>
    </w:p>
    <w:p w:rsidR="00F47855" w:rsidRPr="00F47855" w:rsidRDefault="00F47855" w:rsidP="00F4785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47855">
        <w:rPr>
          <w:rFonts w:ascii="Times New Roman" w:hAnsi="Times New Roman" w:cs="Times New Roman"/>
          <w:sz w:val="28"/>
          <w:szCs w:val="28"/>
        </w:rPr>
        <w:t>выполнение работ, не входящих в круг  должностных обязанностей;</w:t>
      </w:r>
    </w:p>
    <w:p w:rsidR="00F47855" w:rsidRDefault="00F47855" w:rsidP="00F4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855" w:rsidRDefault="00F47855" w:rsidP="00F4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855" w:rsidRDefault="00F47855" w:rsidP="00F4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855" w:rsidRDefault="00F47855" w:rsidP="00F4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855" w:rsidRPr="00F47855" w:rsidRDefault="00F47855" w:rsidP="00F4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2ED" w:rsidRDefault="009242ED" w:rsidP="00924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-техническому персоналу: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</w:t>
      </w:r>
      <w:r w:rsidR="00892630">
        <w:rPr>
          <w:rFonts w:ascii="Times New Roman" w:hAnsi="Times New Roman" w:cs="Times New Roman"/>
          <w:sz w:val="28"/>
          <w:szCs w:val="28"/>
        </w:rPr>
        <w:t xml:space="preserve">ние работ, не входящих в круг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="00892630">
        <w:rPr>
          <w:rFonts w:ascii="Times New Roman" w:hAnsi="Times New Roman" w:cs="Times New Roman"/>
          <w:sz w:val="28"/>
          <w:szCs w:val="28"/>
        </w:rPr>
        <w:t xml:space="preserve">школьного оборудования и </w:t>
      </w:r>
      <w:r>
        <w:rPr>
          <w:rFonts w:ascii="Times New Roman" w:hAnsi="Times New Roman" w:cs="Times New Roman"/>
          <w:sz w:val="28"/>
          <w:szCs w:val="28"/>
        </w:rPr>
        <w:t xml:space="preserve"> инвентаря;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безаварийной работы при доставке учащихся к месту обучения и обратно;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 ремонта школы и подготовка школы к новому учебному году;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тепловых энергоустановок;</w:t>
      </w:r>
    </w:p>
    <w:p w:rsidR="009242ED" w:rsidRDefault="009242ED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организа</w:t>
      </w:r>
      <w:r w:rsidR="00F47855">
        <w:rPr>
          <w:rFonts w:ascii="Times New Roman" w:hAnsi="Times New Roman" w:cs="Times New Roman"/>
          <w:sz w:val="28"/>
          <w:szCs w:val="28"/>
        </w:rPr>
        <w:t>ция горячего питания школьников;</w:t>
      </w:r>
    </w:p>
    <w:p w:rsidR="00F47855" w:rsidRDefault="00F47855" w:rsidP="009242E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дополнительного объема работ.</w:t>
      </w:r>
    </w:p>
    <w:p w:rsidR="009242ED" w:rsidRPr="009242ED" w:rsidRDefault="009242ED" w:rsidP="00924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E05" w:rsidRPr="00664127" w:rsidRDefault="00EE3E0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10. Основанием для установления стимулирующ</w:t>
      </w:r>
      <w:r w:rsidR="00582196">
        <w:rPr>
          <w:rFonts w:ascii="Times New Roman" w:hAnsi="Times New Roman" w:cs="Times New Roman"/>
          <w:sz w:val="28"/>
          <w:szCs w:val="28"/>
        </w:rPr>
        <w:t xml:space="preserve">их выплат является представление </w:t>
      </w:r>
      <w:r w:rsidRPr="00664127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582196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664127">
        <w:rPr>
          <w:rFonts w:ascii="Times New Roman" w:hAnsi="Times New Roman" w:cs="Times New Roman"/>
          <w:sz w:val="28"/>
          <w:szCs w:val="28"/>
        </w:rPr>
        <w:t xml:space="preserve">, </w:t>
      </w:r>
      <w:r w:rsidR="0058219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82196" w:rsidRPr="00664127">
        <w:rPr>
          <w:rFonts w:ascii="Times New Roman" w:hAnsi="Times New Roman" w:cs="Times New Roman"/>
          <w:sz w:val="28"/>
          <w:szCs w:val="28"/>
        </w:rPr>
        <w:t>директора</w:t>
      </w:r>
      <w:r w:rsidR="0058219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82196" w:rsidRPr="00664127">
        <w:rPr>
          <w:rFonts w:ascii="Times New Roman" w:hAnsi="Times New Roman" w:cs="Times New Roman"/>
          <w:sz w:val="28"/>
          <w:szCs w:val="28"/>
        </w:rPr>
        <w:t>,</w:t>
      </w:r>
      <w:r w:rsidR="00582196">
        <w:rPr>
          <w:rFonts w:ascii="Times New Roman" w:hAnsi="Times New Roman" w:cs="Times New Roman"/>
          <w:sz w:val="28"/>
          <w:szCs w:val="28"/>
        </w:rPr>
        <w:t xml:space="preserve"> </w:t>
      </w:r>
      <w:r w:rsidR="00892630">
        <w:rPr>
          <w:rFonts w:ascii="Times New Roman" w:hAnsi="Times New Roman" w:cs="Times New Roman"/>
          <w:sz w:val="28"/>
          <w:szCs w:val="28"/>
        </w:rPr>
        <w:t>согласование с руководителем</w:t>
      </w:r>
      <w:r w:rsidRPr="00664127">
        <w:rPr>
          <w:rFonts w:ascii="Times New Roman" w:hAnsi="Times New Roman" w:cs="Times New Roman"/>
          <w:sz w:val="28"/>
          <w:szCs w:val="28"/>
        </w:rPr>
        <w:t xml:space="preserve"> </w:t>
      </w:r>
      <w:r w:rsidR="00582196">
        <w:rPr>
          <w:rFonts w:ascii="Times New Roman" w:hAnsi="Times New Roman" w:cs="Times New Roman"/>
          <w:sz w:val="28"/>
          <w:szCs w:val="28"/>
        </w:rPr>
        <w:t xml:space="preserve">МК </w:t>
      </w:r>
      <w:r w:rsidRPr="00664127">
        <w:rPr>
          <w:rFonts w:ascii="Times New Roman" w:hAnsi="Times New Roman" w:cs="Times New Roman"/>
          <w:sz w:val="28"/>
          <w:szCs w:val="28"/>
        </w:rPr>
        <w:t>профсоюза.</w:t>
      </w:r>
    </w:p>
    <w:p w:rsidR="00EE3E05" w:rsidRPr="00664127" w:rsidRDefault="00EE3E0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11. Представления рассматриваются советом школы и педагогическим советом. Заседания правомочны, если на них присутствов</w:t>
      </w:r>
      <w:r w:rsidR="00582196">
        <w:rPr>
          <w:rFonts w:ascii="Times New Roman" w:hAnsi="Times New Roman" w:cs="Times New Roman"/>
          <w:sz w:val="28"/>
          <w:szCs w:val="28"/>
        </w:rPr>
        <w:t>ало не менее 2/3 членов. Решения</w:t>
      </w:r>
      <w:r w:rsidRPr="00664127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процедурой открытого голосования. Заседания протоколируются.</w:t>
      </w:r>
    </w:p>
    <w:p w:rsidR="00EE3E05" w:rsidRPr="00664127" w:rsidRDefault="00EE3E0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12. Педработник, сотрудник школы может быть лишен премии полностью или частично:</w:t>
      </w:r>
    </w:p>
    <w:p w:rsidR="00EE3E05" w:rsidRPr="00664127" w:rsidRDefault="00EE3E05" w:rsidP="00BE4FB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при наличии у работника дисциплинарного взыскания;</w:t>
      </w:r>
    </w:p>
    <w:p w:rsidR="00EE3E05" w:rsidRPr="00664127" w:rsidRDefault="00EE3E05" w:rsidP="00BE4FB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за ненадлежащее выполнение должностных обязанностей;</w:t>
      </w:r>
    </w:p>
    <w:p w:rsidR="00EE3E05" w:rsidRPr="00664127" w:rsidRDefault="00EE3E05" w:rsidP="00BE4FB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при наличии обоснованных жалоб участников образовательного процесса;</w:t>
      </w:r>
    </w:p>
    <w:p w:rsidR="00EE3E05" w:rsidRPr="00664127" w:rsidRDefault="00EE3E05" w:rsidP="00BE4FB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за нарушение трудовой дисциплины;</w:t>
      </w:r>
    </w:p>
    <w:p w:rsidR="00EE3E05" w:rsidRPr="00664127" w:rsidRDefault="00EE3E05" w:rsidP="00BE4FB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при наличии вины в искажении отчетных документов.</w:t>
      </w:r>
    </w:p>
    <w:p w:rsidR="00EE3E05" w:rsidRPr="00664127" w:rsidRDefault="00EE3E05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127">
        <w:rPr>
          <w:rFonts w:ascii="Times New Roman" w:hAnsi="Times New Roman" w:cs="Times New Roman"/>
          <w:sz w:val="28"/>
          <w:szCs w:val="28"/>
        </w:rPr>
        <w:t>13. Лишение премии производится приказом директора по школе. Лишение премии производится за тот отчетный период, в к</w:t>
      </w:r>
      <w:r w:rsidR="00BE4FB0" w:rsidRPr="00664127">
        <w:rPr>
          <w:rFonts w:ascii="Times New Roman" w:hAnsi="Times New Roman" w:cs="Times New Roman"/>
          <w:sz w:val="28"/>
          <w:szCs w:val="28"/>
        </w:rPr>
        <w:t>отором имели место проступки в у</w:t>
      </w:r>
      <w:r w:rsidRPr="00664127">
        <w:rPr>
          <w:rFonts w:ascii="Times New Roman" w:hAnsi="Times New Roman" w:cs="Times New Roman"/>
          <w:sz w:val="28"/>
          <w:szCs w:val="28"/>
        </w:rPr>
        <w:t>пущении в работе.</w:t>
      </w:r>
    </w:p>
    <w:p w:rsidR="006F3DFB" w:rsidRPr="00664127" w:rsidRDefault="00664127" w:rsidP="00BE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6412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МБОУ Вяжинск</w:t>
      </w:r>
      <w:r w:rsidR="00CB533B">
        <w:rPr>
          <w:rFonts w:ascii="Times New Roman" w:hAnsi="Times New Roman" w:cs="Times New Roman"/>
          <w:sz w:val="28"/>
          <w:szCs w:val="28"/>
        </w:rPr>
        <w:t>ой ООШ не должны превышать 25</w:t>
      </w:r>
      <w:r w:rsidR="00582196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руб. (на одного работника).</w:t>
      </w:r>
    </w:p>
    <w:sectPr w:rsidR="006F3DFB" w:rsidRPr="00664127" w:rsidSect="00664127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55" w:rsidRDefault="00F47855" w:rsidP="00664127">
      <w:pPr>
        <w:spacing w:after="0" w:line="240" w:lineRule="auto"/>
      </w:pPr>
      <w:r>
        <w:separator/>
      </w:r>
    </w:p>
  </w:endnote>
  <w:endnote w:type="continuationSeparator" w:id="1">
    <w:p w:rsidR="00F47855" w:rsidRDefault="00F47855" w:rsidP="0066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6813"/>
      <w:docPartObj>
        <w:docPartGallery w:val="Page Numbers (Bottom of Page)"/>
        <w:docPartUnique/>
      </w:docPartObj>
    </w:sdtPr>
    <w:sdtContent>
      <w:p w:rsidR="00F47855" w:rsidRDefault="001A2B5E">
        <w:pPr>
          <w:pStyle w:val="a7"/>
          <w:jc w:val="right"/>
        </w:pPr>
        <w:fldSimple w:instr=" PAGE   \* MERGEFORMAT ">
          <w:r w:rsidR="00CB533B">
            <w:rPr>
              <w:noProof/>
            </w:rPr>
            <w:t>1</w:t>
          </w:r>
        </w:fldSimple>
      </w:p>
    </w:sdtContent>
  </w:sdt>
  <w:p w:rsidR="00F47855" w:rsidRDefault="00F478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55" w:rsidRDefault="00F47855" w:rsidP="00664127">
      <w:pPr>
        <w:spacing w:after="0" w:line="240" w:lineRule="auto"/>
      </w:pPr>
      <w:r>
        <w:separator/>
      </w:r>
    </w:p>
  </w:footnote>
  <w:footnote w:type="continuationSeparator" w:id="1">
    <w:p w:rsidR="00F47855" w:rsidRDefault="00F47855" w:rsidP="0066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FC"/>
    <w:multiLevelType w:val="hybridMultilevel"/>
    <w:tmpl w:val="C2802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13D"/>
    <w:multiLevelType w:val="hybridMultilevel"/>
    <w:tmpl w:val="3DE84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0C02"/>
    <w:multiLevelType w:val="hybridMultilevel"/>
    <w:tmpl w:val="8FD8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81F3D"/>
    <w:multiLevelType w:val="hybridMultilevel"/>
    <w:tmpl w:val="29AC2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A63"/>
    <w:multiLevelType w:val="hybridMultilevel"/>
    <w:tmpl w:val="39DE8D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EE44D81"/>
    <w:multiLevelType w:val="hybridMultilevel"/>
    <w:tmpl w:val="07220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4F7D"/>
    <w:multiLevelType w:val="hybridMultilevel"/>
    <w:tmpl w:val="74EAD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C19DE"/>
    <w:multiLevelType w:val="hybridMultilevel"/>
    <w:tmpl w:val="333CF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6AA5"/>
    <w:multiLevelType w:val="hybridMultilevel"/>
    <w:tmpl w:val="59C69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DF6"/>
    <w:multiLevelType w:val="hybridMultilevel"/>
    <w:tmpl w:val="7F96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59"/>
    <w:rsid w:val="001A2B5E"/>
    <w:rsid w:val="001B46C6"/>
    <w:rsid w:val="001C66FB"/>
    <w:rsid w:val="00582196"/>
    <w:rsid w:val="005966AA"/>
    <w:rsid w:val="00620182"/>
    <w:rsid w:val="00664127"/>
    <w:rsid w:val="00686C45"/>
    <w:rsid w:val="006F3DFB"/>
    <w:rsid w:val="007F6A07"/>
    <w:rsid w:val="0083561C"/>
    <w:rsid w:val="00892630"/>
    <w:rsid w:val="008A21F8"/>
    <w:rsid w:val="00901476"/>
    <w:rsid w:val="009242ED"/>
    <w:rsid w:val="00971A59"/>
    <w:rsid w:val="00A72A51"/>
    <w:rsid w:val="00BE4FB0"/>
    <w:rsid w:val="00C60783"/>
    <w:rsid w:val="00CB533B"/>
    <w:rsid w:val="00D64772"/>
    <w:rsid w:val="00EE3E05"/>
    <w:rsid w:val="00F47855"/>
    <w:rsid w:val="00F75055"/>
    <w:rsid w:val="00FA09F3"/>
    <w:rsid w:val="00FA4469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4F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127"/>
  </w:style>
  <w:style w:type="paragraph" w:styleId="a7">
    <w:name w:val="footer"/>
    <w:basedOn w:val="a"/>
    <w:link w:val="a8"/>
    <w:uiPriority w:val="99"/>
    <w:unhideWhenUsed/>
    <w:rsid w:val="0066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9</cp:revision>
  <cp:lastPrinted>2014-01-09T15:32:00Z</cp:lastPrinted>
  <dcterms:created xsi:type="dcterms:W3CDTF">2012-08-12T16:55:00Z</dcterms:created>
  <dcterms:modified xsi:type="dcterms:W3CDTF">2014-01-09T15:35:00Z</dcterms:modified>
</cp:coreProperties>
</file>