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09" w:rsidRPr="009B0809" w:rsidRDefault="009B0809" w:rsidP="009B0809">
      <w:pPr>
        <w:pStyle w:val="1"/>
        <w:ind w:firstLine="0"/>
        <w:rPr>
          <w:sz w:val="26"/>
          <w:szCs w:val="26"/>
        </w:rPr>
      </w:pPr>
      <w:r w:rsidRPr="009B0809">
        <w:rPr>
          <w:sz w:val="26"/>
          <w:szCs w:val="26"/>
        </w:rPr>
        <w:t>Рассмотрено на заседании</w:t>
      </w:r>
      <w:proofErr w:type="gramStart"/>
      <w:r w:rsidRPr="009B0809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</w:t>
      </w:r>
      <w:r w:rsidRPr="009B0809">
        <w:rPr>
          <w:sz w:val="26"/>
          <w:szCs w:val="26"/>
        </w:rPr>
        <w:t>У</w:t>
      </w:r>
      <w:proofErr w:type="gramEnd"/>
      <w:r w:rsidRPr="009B0809">
        <w:rPr>
          <w:sz w:val="26"/>
          <w:szCs w:val="26"/>
        </w:rPr>
        <w:t>тверждаю:</w:t>
      </w:r>
    </w:p>
    <w:p w:rsidR="009B0809" w:rsidRPr="009B0809" w:rsidRDefault="009B0809" w:rsidP="009B0809">
      <w:pPr>
        <w:rPr>
          <w:rFonts w:ascii="Times New Roman" w:hAnsi="Times New Roman" w:cs="Times New Roman"/>
          <w:sz w:val="26"/>
          <w:szCs w:val="26"/>
        </w:rPr>
      </w:pPr>
      <w:r w:rsidRPr="009B0809">
        <w:rPr>
          <w:rFonts w:ascii="Times New Roman" w:hAnsi="Times New Roman" w:cs="Times New Roman"/>
          <w:sz w:val="26"/>
          <w:szCs w:val="26"/>
        </w:rPr>
        <w:t xml:space="preserve">педагогического 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B0809">
        <w:rPr>
          <w:rFonts w:ascii="Times New Roman" w:hAnsi="Times New Roman" w:cs="Times New Roman"/>
          <w:sz w:val="26"/>
          <w:szCs w:val="26"/>
        </w:rPr>
        <w:t xml:space="preserve"> Директор МБОУ Вяжинской ООШ</w:t>
      </w:r>
    </w:p>
    <w:p w:rsidR="009B0809" w:rsidRPr="009B0809" w:rsidRDefault="009B0809" w:rsidP="009B0809">
      <w:pPr>
        <w:tabs>
          <w:tab w:val="left" w:pos="4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Вяжинской ООШ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9B0809">
        <w:rPr>
          <w:rFonts w:ascii="Times New Roman" w:hAnsi="Times New Roman" w:cs="Times New Roman"/>
          <w:sz w:val="26"/>
          <w:szCs w:val="26"/>
        </w:rPr>
        <w:t xml:space="preserve"> ___________ С.Н. Хоршева</w:t>
      </w:r>
    </w:p>
    <w:p w:rsidR="009B0809" w:rsidRPr="009B0809" w:rsidRDefault="009B0809" w:rsidP="009B0809">
      <w:pPr>
        <w:pStyle w:val="a5"/>
        <w:tabs>
          <w:tab w:val="left" w:pos="5355"/>
        </w:tabs>
        <w:spacing w:before="20" w:line="254" w:lineRule="auto"/>
        <w:rPr>
          <w:sz w:val="26"/>
          <w:szCs w:val="26"/>
        </w:rPr>
      </w:pPr>
      <w:r>
        <w:rPr>
          <w:sz w:val="26"/>
          <w:szCs w:val="26"/>
        </w:rPr>
        <w:t>Протокол №____</w:t>
      </w:r>
      <w:r>
        <w:rPr>
          <w:sz w:val="26"/>
          <w:szCs w:val="26"/>
        </w:rPr>
        <w:tab/>
        <w:t xml:space="preserve"> </w:t>
      </w:r>
      <w:r w:rsidRPr="009B0809">
        <w:rPr>
          <w:sz w:val="26"/>
          <w:szCs w:val="26"/>
        </w:rPr>
        <w:t xml:space="preserve"> Приказ № ____</w:t>
      </w:r>
    </w:p>
    <w:p w:rsidR="009B0809" w:rsidRDefault="009B0809" w:rsidP="009B0809">
      <w:pPr>
        <w:pStyle w:val="a5"/>
        <w:tabs>
          <w:tab w:val="left" w:pos="5355"/>
        </w:tabs>
        <w:spacing w:before="20" w:line="254" w:lineRule="auto"/>
        <w:rPr>
          <w:sz w:val="26"/>
          <w:szCs w:val="26"/>
        </w:rPr>
      </w:pPr>
      <w:r>
        <w:rPr>
          <w:sz w:val="26"/>
          <w:szCs w:val="26"/>
        </w:rPr>
        <w:t>от ___ __________ 2012 г.</w:t>
      </w:r>
      <w:r>
        <w:rPr>
          <w:sz w:val="26"/>
          <w:szCs w:val="26"/>
        </w:rPr>
        <w:tab/>
        <w:t xml:space="preserve"> </w:t>
      </w:r>
      <w:r w:rsidRPr="009B0809">
        <w:rPr>
          <w:sz w:val="26"/>
          <w:szCs w:val="26"/>
        </w:rPr>
        <w:t xml:space="preserve"> «____» __________ 20___г</w:t>
      </w:r>
      <w:r>
        <w:rPr>
          <w:sz w:val="26"/>
          <w:szCs w:val="26"/>
        </w:rPr>
        <w:t>.</w:t>
      </w: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P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B0809">
        <w:rPr>
          <w:rFonts w:ascii="Times New Roman" w:eastAsia="Times New Roman" w:hAnsi="Times New Roman" w:cs="Times New Roman"/>
          <w:sz w:val="72"/>
          <w:szCs w:val="72"/>
        </w:rPr>
        <w:t xml:space="preserve">Положение </w:t>
      </w:r>
    </w:p>
    <w:p w:rsidR="009B0809" w:rsidRP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0809">
        <w:rPr>
          <w:rFonts w:ascii="Times New Roman" w:eastAsia="Times New Roman" w:hAnsi="Times New Roman" w:cs="Times New Roman"/>
          <w:sz w:val="56"/>
          <w:szCs w:val="56"/>
        </w:rPr>
        <w:t xml:space="preserve">о ведении классных журналов, </w:t>
      </w:r>
    </w:p>
    <w:p w:rsidR="009B0809" w:rsidRP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0809">
        <w:rPr>
          <w:rFonts w:ascii="Times New Roman" w:eastAsia="Times New Roman" w:hAnsi="Times New Roman" w:cs="Times New Roman"/>
          <w:sz w:val="56"/>
          <w:szCs w:val="56"/>
        </w:rPr>
        <w:t xml:space="preserve">журналов дополнительного образования </w:t>
      </w:r>
    </w:p>
    <w:p w:rsidR="009B0809" w:rsidRP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0809">
        <w:rPr>
          <w:rFonts w:ascii="Times New Roman" w:eastAsia="Times New Roman" w:hAnsi="Times New Roman" w:cs="Times New Roman"/>
          <w:sz w:val="56"/>
          <w:szCs w:val="56"/>
        </w:rPr>
        <w:t>МБОУ Вяжинской ООШ</w:t>
      </w: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09" w:rsidRPr="009B0809" w:rsidRDefault="009B0809" w:rsidP="009B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80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B080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B0809">
        <w:rPr>
          <w:rFonts w:ascii="Times New Roman" w:eastAsia="Times New Roman" w:hAnsi="Times New Roman" w:cs="Times New Roman"/>
          <w:sz w:val="28"/>
          <w:szCs w:val="28"/>
        </w:rPr>
        <w:t>яжа</w:t>
      </w:r>
    </w:p>
    <w:p w:rsidR="009B0809" w:rsidRPr="009B0809" w:rsidRDefault="009B0809" w:rsidP="009B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809">
        <w:rPr>
          <w:rFonts w:ascii="Times New Roman" w:eastAsia="Times New Roman" w:hAnsi="Times New Roman" w:cs="Times New Roman"/>
          <w:sz w:val="28"/>
          <w:szCs w:val="28"/>
        </w:rPr>
        <w:t>2012г.</w:t>
      </w:r>
    </w:p>
    <w:p w:rsidR="009B0809" w:rsidRDefault="009B0809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FC" w:rsidRPr="004D63FC" w:rsidRDefault="004D63FC" w:rsidP="004D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D63FC" w:rsidRPr="00034B2F" w:rsidTr="004D63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3FC" w:rsidRPr="00034B2F" w:rsidRDefault="009B0809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Классный журнал, а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журналы дополнительного образования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 групп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продленного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дня,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журналы учета пропущенных и замещенных уроков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      </w:r>
          </w:p>
          <w:p w:rsidR="004D63FC" w:rsidRPr="00034B2F" w:rsidRDefault="009B0809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общеобразовательного учреждения и заместитель директора по УВР обеспечивают хранение классных журналов и систематически осуществляют 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правильностью их ведения.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Общие рекомендации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1. На обложке журнала наименование образовательного учреждения записывается в соответствии с наименованием образовательного учреждения, закрепленным в его Уставе.</w:t>
            </w:r>
          </w:p>
          <w:p w:rsidR="009B0809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2. Классный журнал рассчитан на один учебный го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д. В школе  используется два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вида классных журналов: для 1-4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классов, 5-9 классов.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Журналы хранятся в образовательном учреждении в течение 5 лет, после чего из журнала изымаются страницы со сводными данными успеваемости и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перевода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данного класса. Сформированные за год дела (сброшюрованные) хранятся в образовательном учреждении не менее 25 лет (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 Методические рекомендации по работе с документами в образовательных учреждениях // Письмо Министерства образования РФ от 20 декабря 2000 г. № 03-51/64).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образовательного учреждения.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5. На левой стороне разворота журнала записывается со строчной (маленькой) буквы название предмета в строгом соответствии с учебным планом общеобразовательного учреждения 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отчество учителя, ведущего данный предмет, в строгом соответствии с данными паспорта.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Страницы «Показатели физической подготовленности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» заполняются учителем физкультуры.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7. «Листок здоровья» заполн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яется медицинским работником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классным руководителем на основании информации, которую предоста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вляет медицинский работник 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первую неделю учебного года.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8. Свед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ения о занятиях в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кружках, секциях заполняются классным руководителем по школьным журналам дополнительного образования, по результатам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собеседований или анкетирования учащихся.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9. «Замечания по ведению классного жу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рнала» заполняются заместителем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 по УВР (в соответствии с должностными обязанностями) и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директором </w:t>
            </w:r>
            <w:r w:rsidR="009B0809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общеобразовательного учреждения. Сроки проверки- 1 раз в четверть.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В классном журнале записываются только предметы учебного плана, входящие в обязательную учебную нагрузку и стоящие в расписании первой половины дня. 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Часы дополнительного образования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зап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исываются в отдельных журналах. Если  в конце журнала остается достаточное количество свободных листов,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рекомендуется записывать в классном журнале темы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классных часов, занятий по ПДД, ТБ для полной систематизации сведений.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11. Все записи в классном журнале д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олжны быть сделаны ручкой синего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цвета, без подчисток; запрещается использование штриха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учителя, которая заверяется подписью директора и печатью учреждения.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12. К ведению журнала допускаются только педагогические работники, проводящие уроки в конкретном классе, а также руководители учреждения, курирующие работу конкретного класса.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 Обязанности классного руководителя по заполнению журнала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Классный руководитель заполняет: 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ения о занятиях в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кружках, секциях.</w:t>
            </w:r>
            <w:proofErr w:type="gramEnd"/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2. Номер класса, фамилия, имя и отчество классного руководителя указываются на обложке журнала и странице 2.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3. Общие сведения об учащихся заполняются классным руководителем строго по личным делам. Отдельные сведения о родителях (место работы, занимая должность, контактный телефон и др.) вносятся в классный журнал только с их разрешения.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Классный руководитель ежедневно ведет учет пропусков занятий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, подводит итоги о количестве дней и уроков, пропущенных каждым об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учающимся за четверть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, полугодие, учебный год.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каждой четверти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классный руководитель вносит итоговые отметки в сводную ведомость, в конце учебного года оформляет последние страницы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журнала с итоговыми отметками, внося запись о решении педсовета по итогам учебного года («переведен в следующий класс», «допущен к итоговой аттестации», «выдан аттестат…» и т.д.), указав число и номер протокола педсовета.</w:t>
            </w:r>
            <w:proofErr w:type="gramEnd"/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Так, в графе «Решение педагогического совета» классный руководитель записывает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в 1-8-х классах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«Переведе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а) в… класс. Протокол №… от… мая 20… г.». Эта запись должна стоять в каждой ячейке (у каждого ученика);</w:t>
            </w:r>
          </w:p>
          <w:p w:rsidR="00E95DC3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в 9-х классах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«Допуще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к итоговой аттестации. Протокол №… от… мая 20… г. 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Окончи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9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кл. Протокол №… от… июня 20… г. Эта запись должна стоять в каждой строчке (у каждого ученика).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Все изменения в списочном составе </w:t>
            </w:r>
            <w:proofErr w:type="gram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образовательному учреждению. Дата и номер приказа вносятся в журнал на строку с фамилией обучающегося (например, Петров Андрей выбыл (прибыл) 09.10.2005, приказ №19 от 09.10.2010).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Обязанности учителей-предметников по заполнению журнала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 В клетках для отметок учитель имеет право записывать только один из следующих символ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 – 1, 2, 3, 4, 5, </w:t>
            </w:r>
            <w:proofErr w:type="spell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/а.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Запись «</w:t>
            </w:r>
            <w:proofErr w:type="spell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осв</w:t>
            </w:r>
            <w:proofErr w:type="spell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.» в журнале не допускается (при налич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бучающегося справки о специальной медицинской группе здоровья на уроках физической культуры оцениваются теоретические знания по предмету). Выставление в журнале точек, отметок со знаком «минус» не допускается. Если оценивание учащихся в соответствии с Уставом, принятым в школе, осуществляется в другой системе, записи делаются в соответствии с Уставом.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Не допускается 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вертикальное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отчеркивание</w:t>
            </w:r>
            <w:proofErr w:type="spell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четвертных и годовых отметок, вертикальные записи: к. раб., сам. раб., диктант и др.</w:t>
            </w:r>
          </w:p>
          <w:p w:rsidR="004D63FC" w:rsidRPr="00034B2F" w:rsidRDefault="00E95DC3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</w:t>
            </w:r>
            <w:r w:rsidR="004D63FC"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должны соответствовать утвержденному календарно-тематическому планированию и программе по предмету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Указываются не только темы уроков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</w:t>
            </w:r>
            <w:proofErr w:type="spell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видеоуроков</w:t>
            </w:r>
            <w:proofErr w:type="spell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</w:t>
            </w:r>
          </w:p>
          <w:p w:rsidR="004D63FC" w:rsidRPr="00034B2F" w:rsidRDefault="00034B2F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 В графе «Домашнее задание» записывается содержание задания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95DC3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 заглавной буквы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страницы, номера задач и упражнений с отражением специфики организации домашней работы. 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      </w:r>
            <w:proofErr w:type="gramEnd"/>
          </w:p>
          <w:p w:rsidR="00034B2F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домашнего задания должен соответствовать 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нормам, определенным в </w:t>
            </w:r>
            <w:proofErr w:type="spellStart"/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СанПиНе</w:t>
            </w:r>
            <w:proofErr w:type="spellEnd"/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данной возра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стной группы (в 1 классе – домашнее </w:t>
            </w:r>
            <w:proofErr w:type="gramStart"/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 не задается</w:t>
            </w:r>
            <w:proofErr w:type="gramEnd"/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4D63FC" w:rsidRPr="00034B2F" w:rsidRDefault="00034B2F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D63FC"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конце учебного года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правой развернутой странице в графе «Что пройдено на уроке» учителю или заместителю директора по УВР рекомендуется сделать запись о прохождении программы, например:</w:t>
            </w:r>
          </w:p>
          <w:p w:rsidR="004D63FC" w:rsidRPr="00034B2F" w:rsidRDefault="00034B2F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«Всего часов по программе за год  должно/ есть»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Выставление итоговых отметок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1. Итоговые отметки учащихся з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четверть,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должны быть обоснованы.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Итоговые отм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етки за каждую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четверть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год 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выставляются в столбец, следующий непосредственно за столбцом даты последнего урока.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отметка выставляется в столбец, следующий непосредственно за сто</w:t>
            </w:r>
            <w:r w:rsidR="00034B2F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лбцом отметки за последнюю четверть.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Итоговые отметки по предметам, завершающимся сдачей экзамена, выставляются в столбец, следующий непосредственно за столбцом отметки за экзамен.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Не допускается выделять итоговые отметки (чертой, другим цветом и т.п.).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школы обязана систематически осуществлять контроль ведения журналов. Журнал проверяется на предмет оценки: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правильности и своевременности записи тем уроков;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контроля и оценки со стороны педагога;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дозировки домашнего задания;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соответствия пройденных тем учебному плану и тематическому планированию;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соблюдения норм проведения контрольных, лабораторных работ;</w:t>
            </w:r>
          </w:p>
          <w:p w:rsidR="004D63FC" w:rsidRPr="00034B2F" w:rsidRDefault="004D63FC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посещаемости уроков и др.</w:t>
            </w:r>
          </w:p>
          <w:p w:rsidR="004D63FC" w:rsidRPr="00034B2F" w:rsidRDefault="00034B2F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и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директора по УВР по итогам проверки делают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</w:t>
            </w:r>
            <w:proofErr w:type="gramStart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проверяющего</w:t>
            </w:r>
            <w:proofErr w:type="gramEnd"/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. В случае нарушений, допущенных при ведении классного журнала, учителю-предметнику или клас</w:t>
            </w: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сному руководителю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      </w:r>
          </w:p>
          <w:p w:rsidR="004D63FC" w:rsidRPr="00034B2F" w:rsidRDefault="00034B2F" w:rsidP="004D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4D63FC" w:rsidRPr="00034B2F">
              <w:rPr>
                <w:rFonts w:ascii="Times New Roman" w:eastAsia="Times New Roman" w:hAnsi="Times New Roman" w:cs="Times New Roman"/>
                <w:sz w:val="26"/>
                <w:szCs w:val="26"/>
              </w:rPr>
              <w:t>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      </w:r>
          </w:p>
        </w:tc>
      </w:tr>
    </w:tbl>
    <w:p w:rsidR="00FC535A" w:rsidRPr="00034B2F" w:rsidRDefault="00FC535A" w:rsidP="004D63F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FC535A" w:rsidRPr="00034B2F" w:rsidSect="00EB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3FC"/>
    <w:rsid w:val="00034B2F"/>
    <w:rsid w:val="004D63FC"/>
    <w:rsid w:val="009B0809"/>
    <w:rsid w:val="00E95DC3"/>
    <w:rsid w:val="00EB3844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44"/>
  </w:style>
  <w:style w:type="paragraph" w:styleId="1">
    <w:name w:val="heading 1"/>
    <w:basedOn w:val="a"/>
    <w:next w:val="a"/>
    <w:link w:val="10"/>
    <w:qFormat/>
    <w:rsid w:val="009B0809"/>
    <w:pPr>
      <w:keepNext/>
      <w:tabs>
        <w:tab w:val="left" w:pos="6804"/>
      </w:tabs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F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08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B0809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B080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бабкин</cp:lastModifiedBy>
  <cp:revision>4</cp:revision>
  <cp:lastPrinted>2013-01-13T19:21:00Z</cp:lastPrinted>
  <dcterms:created xsi:type="dcterms:W3CDTF">2012-03-15T16:46:00Z</dcterms:created>
  <dcterms:modified xsi:type="dcterms:W3CDTF">2013-01-13T19:21:00Z</dcterms:modified>
</cp:coreProperties>
</file>